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A5" w:rsidRPr="009424EA" w:rsidRDefault="004027A5" w:rsidP="00A24DE3">
      <w:pPr>
        <w:pStyle w:val="Default"/>
        <w:spacing w:line="276" w:lineRule="auto"/>
        <w:rPr>
          <w:rFonts w:ascii="Arial" w:hAnsi="Arial" w:cs="Arial"/>
          <w:sz w:val="20"/>
          <w:szCs w:val="20"/>
          <w:lang w:val="en-US"/>
        </w:rPr>
      </w:pPr>
    </w:p>
    <w:p w:rsidR="004027A5" w:rsidRPr="009424EA" w:rsidRDefault="003B6751" w:rsidP="00A24DE3">
      <w:pPr>
        <w:pStyle w:val="Default"/>
        <w:spacing w:line="276" w:lineRule="auto"/>
        <w:rPr>
          <w:rFonts w:ascii="Arial" w:hAnsi="Arial" w:cs="Arial"/>
          <w:sz w:val="20"/>
          <w:szCs w:val="20"/>
          <w:lang w:val="en-US"/>
        </w:rPr>
      </w:pPr>
      <w:r>
        <w:rPr>
          <w:rFonts w:ascii="Arial" w:hAnsi="Arial" w:cs="Arial"/>
          <w:sz w:val="20"/>
          <w:szCs w:val="20"/>
          <w:lang w:val="en-US"/>
        </w:rPr>
        <w:t>Press Release: September 26</w:t>
      </w:r>
      <w:bookmarkStart w:id="0" w:name="_GoBack"/>
      <w:bookmarkEnd w:id="0"/>
      <w:r w:rsidR="004027A5" w:rsidRPr="009424EA">
        <w:rPr>
          <w:rFonts w:ascii="Arial" w:hAnsi="Arial" w:cs="Arial"/>
          <w:sz w:val="20"/>
          <w:szCs w:val="20"/>
          <w:lang w:val="en-US"/>
        </w:rPr>
        <w:t xml:space="preserve">, 2019 </w:t>
      </w:r>
    </w:p>
    <w:p w:rsidR="004027A5" w:rsidRPr="009424EA" w:rsidRDefault="004027A5" w:rsidP="00A24DE3">
      <w:pPr>
        <w:pStyle w:val="Default"/>
        <w:spacing w:line="276" w:lineRule="auto"/>
        <w:rPr>
          <w:rFonts w:ascii="Arial" w:hAnsi="Arial" w:cs="Arial"/>
          <w:b/>
          <w:bCs/>
          <w:lang w:val="en-US"/>
        </w:rPr>
      </w:pPr>
      <w:r w:rsidRPr="009424EA">
        <w:rPr>
          <w:rFonts w:ascii="Arial" w:hAnsi="Arial" w:cs="Arial"/>
          <w:b/>
          <w:bCs/>
          <w:lang w:val="en-US"/>
        </w:rPr>
        <w:t xml:space="preserve">PRAGUE MEDIA POINT </w:t>
      </w:r>
      <w:r w:rsidR="00A24DE3" w:rsidRPr="009424EA">
        <w:rPr>
          <w:rFonts w:ascii="Arial" w:hAnsi="Arial" w:cs="Arial"/>
          <w:b/>
          <w:bCs/>
          <w:lang w:val="en-US"/>
        </w:rPr>
        <w:t>- What’s Working</w:t>
      </w:r>
    </w:p>
    <w:p w:rsidR="004027A5" w:rsidRPr="009424EA" w:rsidRDefault="004027A5" w:rsidP="00A24DE3">
      <w:pPr>
        <w:pStyle w:val="Default"/>
        <w:spacing w:line="276" w:lineRule="auto"/>
        <w:rPr>
          <w:rFonts w:ascii="Arial" w:hAnsi="Arial" w:cs="Arial"/>
          <w:sz w:val="20"/>
          <w:szCs w:val="20"/>
          <w:lang w:val="en-US"/>
        </w:rPr>
      </w:pPr>
      <w:r w:rsidRPr="009424EA">
        <w:rPr>
          <w:rFonts w:ascii="Arial" w:hAnsi="Arial" w:cs="Arial"/>
          <w:sz w:val="20"/>
          <w:szCs w:val="20"/>
          <w:lang w:val="en-US"/>
        </w:rPr>
        <w:t>December 5-7, 2019</w:t>
      </w:r>
    </w:p>
    <w:p w:rsidR="004027A5" w:rsidRPr="009424EA" w:rsidRDefault="004027A5" w:rsidP="00A24DE3">
      <w:pPr>
        <w:pStyle w:val="Default"/>
        <w:spacing w:line="276" w:lineRule="auto"/>
        <w:rPr>
          <w:rFonts w:ascii="Arial" w:hAnsi="Arial" w:cs="Arial"/>
          <w:sz w:val="20"/>
          <w:szCs w:val="20"/>
          <w:lang w:val="en-US"/>
        </w:rPr>
      </w:pPr>
    </w:p>
    <w:p w:rsidR="004027A5" w:rsidRPr="009424EA" w:rsidRDefault="004027A5" w:rsidP="00A24DE3">
      <w:pPr>
        <w:pStyle w:val="Default"/>
        <w:spacing w:line="276" w:lineRule="auto"/>
        <w:rPr>
          <w:rFonts w:ascii="Arial" w:hAnsi="Arial" w:cs="Arial"/>
          <w:sz w:val="20"/>
          <w:szCs w:val="20"/>
          <w:lang w:val="en-US"/>
        </w:rPr>
      </w:pPr>
      <w:r w:rsidRPr="009424EA">
        <w:rPr>
          <w:rFonts w:ascii="Arial" w:hAnsi="Arial" w:cs="Arial"/>
          <w:sz w:val="20"/>
          <w:szCs w:val="20"/>
          <w:lang w:val="en-US"/>
        </w:rPr>
        <w:t>At the beginning of December</w:t>
      </w:r>
      <w:r w:rsidR="00FA0362" w:rsidRPr="009424EA">
        <w:rPr>
          <w:rFonts w:ascii="Arial" w:hAnsi="Arial" w:cs="Arial"/>
          <w:sz w:val="20"/>
          <w:szCs w:val="20"/>
          <w:lang w:val="en-US"/>
        </w:rPr>
        <w:t>,</w:t>
      </w:r>
      <w:r w:rsidRPr="009424EA">
        <w:rPr>
          <w:rFonts w:ascii="Arial" w:hAnsi="Arial" w:cs="Arial"/>
          <w:sz w:val="20"/>
          <w:szCs w:val="20"/>
          <w:lang w:val="en-US"/>
        </w:rPr>
        <w:t xml:space="preserve"> top journalists, scholars, and</w:t>
      </w:r>
      <w:r w:rsidR="00FA0362" w:rsidRPr="009424EA">
        <w:rPr>
          <w:rFonts w:ascii="Arial" w:hAnsi="Arial" w:cs="Arial"/>
          <w:sz w:val="20"/>
          <w:szCs w:val="20"/>
          <w:lang w:val="en-US"/>
        </w:rPr>
        <w:t xml:space="preserve"> other</w:t>
      </w:r>
      <w:r w:rsidRPr="009424EA">
        <w:rPr>
          <w:rFonts w:ascii="Arial" w:hAnsi="Arial" w:cs="Arial"/>
          <w:sz w:val="20"/>
          <w:szCs w:val="20"/>
          <w:lang w:val="en-US"/>
        </w:rPr>
        <w:t xml:space="preserve"> media professionals will gather in Prague to discuss </w:t>
      </w:r>
      <w:r w:rsidR="003C5DCF" w:rsidRPr="009424EA">
        <w:rPr>
          <w:rFonts w:ascii="Arial" w:hAnsi="Arial" w:cs="Arial"/>
          <w:sz w:val="20"/>
          <w:szCs w:val="20"/>
          <w:lang w:val="en-US"/>
        </w:rPr>
        <w:t>w</w:t>
      </w:r>
      <w:r w:rsidRPr="009424EA">
        <w:rPr>
          <w:rFonts w:ascii="Arial" w:hAnsi="Arial" w:cs="Arial"/>
          <w:sz w:val="20"/>
          <w:szCs w:val="20"/>
          <w:lang w:val="en-US"/>
        </w:rPr>
        <w:t xml:space="preserve">hat’s </w:t>
      </w:r>
      <w:r w:rsidR="003C5DCF" w:rsidRPr="009424EA">
        <w:rPr>
          <w:rFonts w:ascii="Arial" w:hAnsi="Arial" w:cs="Arial"/>
          <w:sz w:val="20"/>
          <w:szCs w:val="20"/>
          <w:lang w:val="en-US"/>
        </w:rPr>
        <w:t>w</w:t>
      </w:r>
      <w:r w:rsidRPr="009424EA">
        <w:rPr>
          <w:rFonts w:ascii="Arial" w:hAnsi="Arial" w:cs="Arial"/>
          <w:sz w:val="20"/>
          <w:szCs w:val="20"/>
          <w:lang w:val="en-US"/>
        </w:rPr>
        <w:t>orking in the world of journalism</w:t>
      </w:r>
      <w:r w:rsidR="00FA0362" w:rsidRPr="009424EA">
        <w:rPr>
          <w:rFonts w:ascii="Arial" w:hAnsi="Arial" w:cs="Arial"/>
          <w:sz w:val="20"/>
          <w:szCs w:val="20"/>
          <w:lang w:val="en-US"/>
        </w:rPr>
        <w:t xml:space="preserve"> </w:t>
      </w:r>
      <w:r w:rsidRPr="009424EA">
        <w:rPr>
          <w:rFonts w:ascii="Arial" w:hAnsi="Arial" w:cs="Arial"/>
          <w:sz w:val="20"/>
          <w:szCs w:val="20"/>
          <w:lang w:val="en-US"/>
        </w:rPr>
        <w:t xml:space="preserve">and </w:t>
      </w:r>
      <w:r w:rsidR="003C5DCF" w:rsidRPr="009424EA">
        <w:rPr>
          <w:rFonts w:ascii="Arial" w:hAnsi="Arial" w:cs="Arial"/>
          <w:sz w:val="20"/>
          <w:szCs w:val="20"/>
          <w:lang w:val="en-US"/>
        </w:rPr>
        <w:t xml:space="preserve">the </w:t>
      </w:r>
      <w:r w:rsidRPr="009424EA">
        <w:rPr>
          <w:rFonts w:ascii="Arial" w:hAnsi="Arial" w:cs="Arial"/>
          <w:sz w:val="20"/>
          <w:szCs w:val="20"/>
          <w:lang w:val="en-US"/>
        </w:rPr>
        <w:t xml:space="preserve">media. </w:t>
      </w:r>
    </w:p>
    <w:p w:rsidR="004027A5" w:rsidRPr="009424EA" w:rsidRDefault="004027A5" w:rsidP="00A24DE3">
      <w:pPr>
        <w:pStyle w:val="Default"/>
        <w:spacing w:line="276" w:lineRule="auto"/>
        <w:rPr>
          <w:rFonts w:ascii="Arial" w:hAnsi="Arial" w:cs="Arial"/>
          <w:color w:val="auto"/>
          <w:sz w:val="20"/>
          <w:szCs w:val="20"/>
          <w:lang w:val="en-US"/>
        </w:rPr>
      </w:pPr>
    </w:p>
    <w:p w:rsidR="004027A5" w:rsidRPr="009424EA" w:rsidRDefault="004027A5" w:rsidP="00A24DE3">
      <w:pPr>
        <w:pStyle w:val="Default"/>
        <w:spacing w:line="276" w:lineRule="auto"/>
        <w:rPr>
          <w:rFonts w:ascii="Arial" w:hAnsi="Arial" w:cs="Arial"/>
          <w:color w:val="auto"/>
          <w:sz w:val="20"/>
          <w:szCs w:val="20"/>
          <w:lang w:val="en-US"/>
        </w:rPr>
      </w:pPr>
      <w:r w:rsidRPr="009424EA">
        <w:rPr>
          <w:rFonts w:ascii="Arial" w:hAnsi="Arial" w:cs="Arial"/>
          <w:color w:val="auto"/>
          <w:sz w:val="20"/>
          <w:szCs w:val="20"/>
          <w:lang w:val="en-US"/>
        </w:rPr>
        <w:t>Tomes have been written and numerous events have been held over the past decade lamenting the plight of the media in the modern world. Much less attention has been paid to </w:t>
      </w:r>
      <w:r w:rsidRPr="009424EA">
        <w:rPr>
          <w:rFonts w:ascii="Arial" w:hAnsi="Arial" w:cs="Arial"/>
          <w:bCs/>
          <w:color w:val="auto"/>
          <w:sz w:val="20"/>
          <w:szCs w:val="20"/>
          <w:bdr w:val="none" w:sz="0" w:space="0" w:color="auto" w:frame="1"/>
          <w:lang w:val="en-US"/>
        </w:rPr>
        <w:t>what’s actually working</w:t>
      </w:r>
      <w:r w:rsidRPr="009424EA">
        <w:rPr>
          <w:rFonts w:ascii="Arial" w:hAnsi="Arial" w:cs="Arial"/>
          <w:color w:val="auto"/>
          <w:sz w:val="20"/>
          <w:szCs w:val="20"/>
          <w:lang w:val="en-US"/>
        </w:rPr>
        <w:t> to challenge negative trends, especially beyond the success stories of the big, well-funded players in the United States and Western Europe. But hopeful examples do exist that are having real impact, with the possibility of adaption and replication.</w:t>
      </w:r>
    </w:p>
    <w:p w:rsidR="004027A5" w:rsidRPr="009424EA" w:rsidRDefault="004027A5" w:rsidP="00A24DE3">
      <w:pPr>
        <w:pStyle w:val="Default"/>
        <w:spacing w:line="276" w:lineRule="auto"/>
        <w:rPr>
          <w:rFonts w:ascii="Arial" w:hAnsi="Arial" w:cs="Arial"/>
          <w:color w:val="auto"/>
          <w:sz w:val="20"/>
          <w:szCs w:val="20"/>
          <w:lang w:val="en-US"/>
        </w:rPr>
      </w:pPr>
    </w:p>
    <w:p w:rsidR="004027A5" w:rsidRPr="009424EA" w:rsidRDefault="004027A5" w:rsidP="00A24DE3">
      <w:pPr>
        <w:pStyle w:val="Default"/>
        <w:spacing w:line="276" w:lineRule="auto"/>
        <w:rPr>
          <w:rFonts w:ascii="Arial" w:hAnsi="Arial" w:cs="Arial"/>
          <w:color w:val="auto"/>
          <w:sz w:val="20"/>
          <w:szCs w:val="20"/>
          <w:lang w:val="en-US"/>
        </w:rPr>
      </w:pPr>
      <w:r w:rsidRPr="009424EA">
        <w:rPr>
          <w:rFonts w:ascii="Arial" w:hAnsi="Arial" w:cs="Arial"/>
          <w:color w:val="auto"/>
          <w:sz w:val="20"/>
          <w:szCs w:val="20"/>
          <w:lang w:val="en-US"/>
        </w:rPr>
        <w:t xml:space="preserve">The sixth annual interdisciplinary Prague Media Point </w:t>
      </w:r>
      <w:r w:rsidR="00A525B4" w:rsidRPr="009424EA">
        <w:rPr>
          <w:rFonts w:ascii="Arial" w:hAnsi="Arial" w:cs="Arial"/>
          <w:color w:val="auto"/>
          <w:sz w:val="20"/>
          <w:szCs w:val="20"/>
          <w:lang w:val="en-US"/>
        </w:rPr>
        <w:t>c</w:t>
      </w:r>
      <w:r w:rsidRPr="009424EA">
        <w:rPr>
          <w:rFonts w:ascii="Arial" w:hAnsi="Arial" w:cs="Arial"/>
          <w:color w:val="auto"/>
          <w:sz w:val="20"/>
          <w:szCs w:val="20"/>
          <w:lang w:val="en-US"/>
        </w:rPr>
        <w:t>onference will feature these types of </w:t>
      </w:r>
      <w:r w:rsidRPr="009424EA">
        <w:rPr>
          <w:rFonts w:ascii="Arial" w:hAnsi="Arial" w:cs="Arial"/>
          <w:bCs/>
          <w:color w:val="auto"/>
          <w:sz w:val="20"/>
          <w:szCs w:val="20"/>
          <w:bdr w:val="none" w:sz="0" w:space="0" w:color="auto" w:frame="1"/>
          <w:lang w:val="en-US"/>
        </w:rPr>
        <w:t>inspiring examples</w:t>
      </w:r>
      <w:r w:rsidRPr="009424EA">
        <w:rPr>
          <w:rFonts w:ascii="Arial" w:hAnsi="Arial" w:cs="Arial"/>
          <w:color w:val="auto"/>
          <w:sz w:val="20"/>
          <w:szCs w:val="20"/>
          <w:lang w:val="en-US"/>
        </w:rPr>
        <w:t> and more. We will offer a mix of </w:t>
      </w:r>
      <w:r w:rsidRPr="009424EA">
        <w:rPr>
          <w:rFonts w:ascii="Arial" w:hAnsi="Arial" w:cs="Arial"/>
          <w:bCs/>
          <w:color w:val="auto"/>
          <w:sz w:val="20"/>
          <w:szCs w:val="20"/>
          <w:bdr w:val="none" w:sz="0" w:space="0" w:color="auto" w:frame="1"/>
          <w:lang w:val="en-US"/>
        </w:rPr>
        <w:t>scholarly presentations</w:t>
      </w:r>
      <w:r w:rsidRPr="009424EA">
        <w:rPr>
          <w:rFonts w:ascii="Arial" w:hAnsi="Arial" w:cs="Arial"/>
          <w:color w:val="auto"/>
          <w:sz w:val="20"/>
          <w:szCs w:val="20"/>
          <w:lang w:val="en-US"/>
        </w:rPr>
        <w:t>, including </w:t>
      </w:r>
      <w:r w:rsidRPr="009424EA">
        <w:rPr>
          <w:rFonts w:ascii="Arial" w:hAnsi="Arial" w:cs="Arial"/>
          <w:bCs/>
          <w:color w:val="auto"/>
          <w:sz w:val="20"/>
          <w:szCs w:val="20"/>
          <w:bdr w:val="none" w:sz="0" w:space="0" w:color="auto" w:frame="1"/>
          <w:lang w:val="en-US"/>
        </w:rPr>
        <w:t>keynote addresses</w:t>
      </w:r>
      <w:r w:rsidRPr="009424EA">
        <w:rPr>
          <w:rFonts w:ascii="Arial" w:hAnsi="Arial" w:cs="Arial"/>
          <w:color w:val="auto"/>
          <w:sz w:val="20"/>
          <w:szCs w:val="20"/>
          <w:lang w:val="en-US"/>
        </w:rPr>
        <w:t>; </w:t>
      </w:r>
      <w:r w:rsidRPr="009424EA">
        <w:rPr>
          <w:rFonts w:ascii="Arial" w:hAnsi="Arial" w:cs="Arial"/>
          <w:bCs/>
          <w:color w:val="auto"/>
          <w:sz w:val="20"/>
          <w:szCs w:val="20"/>
          <w:bdr w:val="none" w:sz="0" w:space="0" w:color="auto" w:frame="1"/>
          <w:lang w:val="en-US"/>
        </w:rPr>
        <w:t>sessions with innovators</w:t>
      </w:r>
      <w:r w:rsidRPr="009424EA">
        <w:rPr>
          <w:rFonts w:ascii="Arial" w:hAnsi="Arial" w:cs="Arial"/>
          <w:color w:val="auto"/>
          <w:sz w:val="20"/>
          <w:szCs w:val="20"/>
          <w:lang w:val="en-US"/>
        </w:rPr>
        <w:t> explaining their solutions; and </w:t>
      </w:r>
      <w:r w:rsidRPr="009424EA">
        <w:rPr>
          <w:rFonts w:ascii="Arial" w:hAnsi="Arial" w:cs="Arial"/>
          <w:bCs/>
          <w:color w:val="auto"/>
          <w:sz w:val="20"/>
          <w:szCs w:val="20"/>
          <w:bdr w:val="none" w:sz="0" w:space="0" w:color="auto" w:frame="1"/>
          <w:lang w:val="en-US"/>
        </w:rPr>
        <w:t>networking opportunities</w:t>
      </w:r>
      <w:r w:rsidRPr="009424EA">
        <w:rPr>
          <w:rFonts w:ascii="Arial" w:hAnsi="Arial" w:cs="Arial"/>
          <w:color w:val="auto"/>
          <w:sz w:val="20"/>
          <w:szCs w:val="20"/>
          <w:lang w:val="en-US"/>
        </w:rPr>
        <w:t xml:space="preserve"> to promote the exchange of know-how. As in years past, the conference will have a special regional focus on Central and Eastern Europe, though we look forward to covering cases and trends from other parts of the world. </w:t>
      </w:r>
    </w:p>
    <w:p w:rsidR="004027A5" w:rsidRPr="009424EA" w:rsidRDefault="004027A5" w:rsidP="00A24DE3">
      <w:pPr>
        <w:pStyle w:val="Default"/>
        <w:spacing w:line="276" w:lineRule="auto"/>
        <w:rPr>
          <w:rFonts w:ascii="Arial" w:hAnsi="Arial" w:cs="Arial"/>
          <w:color w:val="auto"/>
          <w:sz w:val="20"/>
          <w:szCs w:val="20"/>
          <w:lang w:val="en-US"/>
        </w:rPr>
      </w:pPr>
    </w:p>
    <w:p w:rsidR="004027A5" w:rsidRPr="009424EA" w:rsidRDefault="004027A5" w:rsidP="00A24DE3">
      <w:pPr>
        <w:pStyle w:val="Nadpis5"/>
        <w:spacing w:before="0" w:beforeAutospacing="0" w:after="0" w:afterAutospacing="0" w:line="276" w:lineRule="auto"/>
        <w:textAlignment w:val="baseline"/>
        <w:rPr>
          <w:rFonts w:ascii="Arial" w:hAnsi="Arial" w:cs="Arial"/>
          <w:b w:val="0"/>
        </w:rPr>
      </w:pPr>
      <w:r w:rsidRPr="009424EA">
        <w:rPr>
          <w:rFonts w:ascii="Arial" w:hAnsi="Arial" w:cs="Arial"/>
          <w:bCs w:val="0"/>
        </w:rPr>
        <w:t>Jeremy Druker</w:t>
      </w:r>
      <w:r w:rsidRPr="009424EA">
        <w:rPr>
          <w:rFonts w:ascii="Arial" w:hAnsi="Arial" w:cs="Arial"/>
          <w:b w:val="0"/>
        </w:rPr>
        <w:t xml:space="preserve">, </w:t>
      </w:r>
      <w:r w:rsidR="003C5DCF" w:rsidRPr="009424EA">
        <w:rPr>
          <w:rFonts w:ascii="Arial" w:hAnsi="Arial" w:cs="Arial"/>
          <w:b w:val="0"/>
        </w:rPr>
        <w:t>c</w:t>
      </w:r>
      <w:r w:rsidRPr="009424EA">
        <w:rPr>
          <w:rFonts w:ascii="Arial" w:hAnsi="Arial" w:cs="Arial"/>
          <w:b w:val="0"/>
        </w:rPr>
        <w:t>o-</w:t>
      </w:r>
      <w:r w:rsidR="003C5DCF" w:rsidRPr="009424EA">
        <w:rPr>
          <w:rFonts w:ascii="Arial" w:hAnsi="Arial" w:cs="Arial"/>
          <w:b w:val="0"/>
        </w:rPr>
        <w:t>c</w:t>
      </w:r>
      <w:r w:rsidRPr="009424EA">
        <w:rPr>
          <w:rFonts w:ascii="Arial" w:hAnsi="Arial" w:cs="Arial"/>
          <w:b w:val="0"/>
        </w:rPr>
        <w:t xml:space="preserve">hair of the conference and </w:t>
      </w:r>
      <w:r w:rsidR="003C5DCF" w:rsidRPr="009424EA">
        <w:rPr>
          <w:rFonts w:ascii="Arial" w:hAnsi="Arial" w:cs="Arial"/>
          <w:b w:val="0"/>
        </w:rPr>
        <w:t>e</w:t>
      </w:r>
      <w:r w:rsidRPr="009424EA">
        <w:rPr>
          <w:rFonts w:ascii="Arial" w:hAnsi="Arial" w:cs="Arial"/>
          <w:b w:val="0"/>
        </w:rPr>
        <w:t xml:space="preserve">xecutive </w:t>
      </w:r>
      <w:r w:rsidR="003C5DCF" w:rsidRPr="009424EA">
        <w:rPr>
          <w:rFonts w:ascii="Arial" w:hAnsi="Arial" w:cs="Arial"/>
          <w:b w:val="0"/>
        </w:rPr>
        <w:t>d</w:t>
      </w:r>
      <w:r w:rsidRPr="009424EA">
        <w:rPr>
          <w:rFonts w:ascii="Arial" w:hAnsi="Arial" w:cs="Arial"/>
          <w:b w:val="0"/>
        </w:rPr>
        <w:t>irector of Transitions</w:t>
      </w:r>
      <w:r w:rsidR="003C5DCF" w:rsidRPr="009424EA">
        <w:rPr>
          <w:rFonts w:ascii="Arial" w:hAnsi="Arial" w:cs="Arial"/>
          <w:b w:val="0"/>
        </w:rPr>
        <w:t xml:space="preserve">, </w:t>
      </w:r>
      <w:r w:rsidRPr="009424EA">
        <w:rPr>
          <w:rFonts w:ascii="Arial" w:hAnsi="Arial" w:cs="Arial"/>
          <w:b w:val="0"/>
        </w:rPr>
        <w:t>said: “</w:t>
      </w:r>
      <w:r w:rsidR="00315991" w:rsidRPr="009424EA">
        <w:rPr>
          <w:rFonts w:ascii="Arial" w:hAnsi="Arial" w:cs="Arial"/>
          <w:b w:val="0"/>
          <w:color w:val="323232"/>
          <w:bdr w:val="none" w:sz="0" w:space="0" w:color="auto" w:frame="1"/>
        </w:rPr>
        <w:t>We</w:t>
      </w:r>
      <w:r w:rsidR="003C5DCF" w:rsidRPr="009424EA">
        <w:rPr>
          <w:rFonts w:ascii="Arial" w:hAnsi="Arial" w:cs="Arial"/>
          <w:b w:val="0"/>
          <w:color w:val="323232"/>
          <w:bdr w:val="none" w:sz="0" w:space="0" w:color="auto" w:frame="1"/>
        </w:rPr>
        <w:t xml:space="preserve"> </w:t>
      </w:r>
      <w:r w:rsidRPr="009424EA">
        <w:rPr>
          <w:rFonts w:ascii="Arial" w:hAnsi="Arial" w:cs="Arial"/>
          <w:b w:val="0"/>
          <w:color w:val="323232"/>
          <w:bdr w:val="none" w:sz="0" w:space="0" w:color="auto" w:frame="1"/>
        </w:rPr>
        <w:t xml:space="preserve">are excited to show Czech and international experts the examples providing hope amid the </w:t>
      </w:r>
      <w:r w:rsidR="003C5DCF" w:rsidRPr="009424EA">
        <w:rPr>
          <w:rFonts w:ascii="Arial" w:hAnsi="Arial" w:cs="Arial"/>
          <w:b w:val="0"/>
          <w:color w:val="323232"/>
          <w:bdr w:val="none" w:sz="0" w:space="0" w:color="auto" w:frame="1"/>
        </w:rPr>
        <w:t xml:space="preserve">all the </w:t>
      </w:r>
      <w:r w:rsidRPr="009424EA">
        <w:rPr>
          <w:rFonts w:ascii="Arial" w:hAnsi="Arial" w:cs="Arial"/>
          <w:b w:val="0"/>
          <w:color w:val="323232"/>
          <w:bdr w:val="none" w:sz="0" w:space="0" w:color="auto" w:frame="1"/>
        </w:rPr>
        <w:t xml:space="preserve">doom and gloom </w:t>
      </w:r>
      <w:r w:rsidR="003C5DCF" w:rsidRPr="009424EA">
        <w:rPr>
          <w:rFonts w:ascii="Arial" w:hAnsi="Arial" w:cs="Arial"/>
          <w:b w:val="0"/>
          <w:color w:val="323232"/>
          <w:bdr w:val="none" w:sz="0" w:space="0" w:color="auto" w:frame="1"/>
        </w:rPr>
        <w:t>about the future of the media that we’re used to hearing</w:t>
      </w:r>
      <w:r w:rsidRPr="009424EA">
        <w:rPr>
          <w:rFonts w:ascii="Arial" w:hAnsi="Arial" w:cs="Arial"/>
          <w:b w:val="0"/>
          <w:color w:val="323232"/>
          <w:bdr w:val="none" w:sz="0" w:space="0" w:color="auto" w:frame="1"/>
        </w:rPr>
        <w:t>.</w:t>
      </w:r>
      <w:r w:rsidR="00A45690" w:rsidRPr="009424EA">
        <w:rPr>
          <w:rFonts w:ascii="Arial" w:hAnsi="Arial" w:cs="Arial"/>
        </w:rPr>
        <w:t xml:space="preserve">”  </w:t>
      </w:r>
      <w:r w:rsidRPr="009424EA">
        <w:rPr>
          <w:rFonts w:ascii="Arial" w:hAnsi="Arial" w:cs="Arial"/>
          <w:b w:val="0"/>
        </w:rPr>
        <w:t xml:space="preserve"> </w:t>
      </w:r>
    </w:p>
    <w:p w:rsidR="00315991" w:rsidRPr="009424EA" w:rsidRDefault="00315991" w:rsidP="00A24DE3">
      <w:pPr>
        <w:pStyle w:val="Nadpis5"/>
        <w:spacing w:before="0" w:beforeAutospacing="0" w:after="0" w:afterAutospacing="0" w:line="276" w:lineRule="auto"/>
        <w:jc w:val="center"/>
        <w:textAlignment w:val="baseline"/>
        <w:rPr>
          <w:rFonts w:ascii="Arial" w:hAnsi="Arial" w:cs="Arial"/>
          <w:b w:val="0"/>
          <w:color w:val="9FBCD7"/>
        </w:rPr>
      </w:pPr>
    </w:p>
    <w:p w:rsidR="004027A5" w:rsidRPr="009424EA" w:rsidRDefault="004027A5" w:rsidP="00A24DE3">
      <w:pPr>
        <w:pStyle w:val="Default"/>
        <w:spacing w:line="276" w:lineRule="auto"/>
        <w:rPr>
          <w:rFonts w:ascii="Arial" w:hAnsi="Arial" w:cs="Arial"/>
          <w:sz w:val="20"/>
          <w:szCs w:val="20"/>
          <w:lang w:val="en-US"/>
        </w:rPr>
      </w:pPr>
      <w:r w:rsidRPr="009424EA">
        <w:rPr>
          <w:rFonts w:ascii="Arial" w:hAnsi="Arial" w:cs="Arial"/>
          <w:sz w:val="20"/>
          <w:szCs w:val="20"/>
          <w:lang w:val="en-US"/>
        </w:rPr>
        <w:t xml:space="preserve">Over the course of three days, we will tackle a wide range of themes. </w:t>
      </w:r>
      <w:r w:rsidRPr="009424EA">
        <w:rPr>
          <w:rFonts w:ascii="Arial" w:hAnsi="Arial" w:cs="Arial"/>
          <w:b/>
          <w:bCs/>
          <w:sz w:val="20"/>
          <w:szCs w:val="20"/>
          <w:lang w:val="en-US"/>
        </w:rPr>
        <w:t>Jakub Klepal</w:t>
      </w:r>
      <w:r w:rsidRPr="009424EA">
        <w:rPr>
          <w:rFonts w:ascii="Arial" w:hAnsi="Arial" w:cs="Arial"/>
          <w:sz w:val="20"/>
          <w:szCs w:val="20"/>
          <w:lang w:val="en-US"/>
        </w:rPr>
        <w:t xml:space="preserve">, </w:t>
      </w:r>
      <w:r w:rsidR="00A45690" w:rsidRPr="009424EA">
        <w:rPr>
          <w:rFonts w:ascii="Arial" w:hAnsi="Arial" w:cs="Arial"/>
          <w:sz w:val="20"/>
          <w:szCs w:val="20"/>
          <w:lang w:val="en-US"/>
        </w:rPr>
        <w:t>c</w:t>
      </w:r>
      <w:r w:rsidRPr="009424EA">
        <w:rPr>
          <w:rFonts w:ascii="Arial" w:hAnsi="Arial" w:cs="Arial"/>
          <w:sz w:val="20"/>
          <w:szCs w:val="20"/>
          <w:lang w:val="en-US"/>
        </w:rPr>
        <w:t>o-</w:t>
      </w:r>
      <w:r w:rsidR="00A45690" w:rsidRPr="009424EA">
        <w:rPr>
          <w:rFonts w:ascii="Arial" w:hAnsi="Arial" w:cs="Arial"/>
          <w:sz w:val="20"/>
          <w:szCs w:val="20"/>
          <w:lang w:val="en-US"/>
        </w:rPr>
        <w:t>c</w:t>
      </w:r>
      <w:r w:rsidRPr="009424EA">
        <w:rPr>
          <w:rFonts w:ascii="Arial" w:hAnsi="Arial" w:cs="Arial"/>
          <w:sz w:val="20"/>
          <w:szCs w:val="20"/>
          <w:lang w:val="en-US"/>
        </w:rPr>
        <w:t>hair of the confere</w:t>
      </w:r>
      <w:r w:rsidR="00A45690" w:rsidRPr="009424EA">
        <w:rPr>
          <w:rFonts w:ascii="Arial" w:hAnsi="Arial" w:cs="Arial"/>
          <w:sz w:val="20"/>
          <w:szCs w:val="20"/>
          <w:lang w:val="en-US"/>
        </w:rPr>
        <w:t>n</w:t>
      </w:r>
      <w:r w:rsidRPr="009424EA">
        <w:rPr>
          <w:rFonts w:ascii="Arial" w:hAnsi="Arial" w:cs="Arial"/>
          <w:sz w:val="20"/>
          <w:szCs w:val="20"/>
          <w:lang w:val="en-US"/>
        </w:rPr>
        <w:t xml:space="preserve">ce and </w:t>
      </w:r>
      <w:r w:rsidR="00A45690" w:rsidRPr="009424EA">
        <w:rPr>
          <w:rFonts w:ascii="Arial" w:hAnsi="Arial" w:cs="Arial"/>
          <w:sz w:val="20"/>
          <w:szCs w:val="20"/>
          <w:lang w:val="en-US"/>
        </w:rPr>
        <w:t>d</w:t>
      </w:r>
      <w:r w:rsidRPr="009424EA">
        <w:rPr>
          <w:rFonts w:ascii="Arial" w:hAnsi="Arial" w:cs="Arial"/>
          <w:sz w:val="20"/>
          <w:szCs w:val="20"/>
          <w:lang w:val="en-US"/>
        </w:rPr>
        <w:t>irector of KEYNOTE</w:t>
      </w:r>
      <w:r w:rsidR="00A45690" w:rsidRPr="009424EA">
        <w:rPr>
          <w:rFonts w:ascii="Arial" w:hAnsi="Arial" w:cs="Arial"/>
          <w:sz w:val="20"/>
          <w:szCs w:val="20"/>
          <w:lang w:val="en-US"/>
        </w:rPr>
        <w:t>,</w:t>
      </w:r>
      <w:r w:rsidRPr="009424EA">
        <w:rPr>
          <w:rFonts w:ascii="Arial" w:hAnsi="Arial" w:cs="Arial"/>
          <w:sz w:val="20"/>
          <w:szCs w:val="20"/>
          <w:lang w:val="en-US"/>
        </w:rPr>
        <w:t xml:space="preserve"> said: “Our program is a</w:t>
      </w:r>
      <w:r w:rsidR="00A45690" w:rsidRPr="009424EA">
        <w:rPr>
          <w:rFonts w:ascii="Arial" w:hAnsi="Arial" w:cs="Arial"/>
          <w:sz w:val="20"/>
          <w:szCs w:val="20"/>
          <w:lang w:val="en-US"/>
        </w:rPr>
        <w:t>m</w:t>
      </w:r>
      <w:r w:rsidRPr="009424EA">
        <w:rPr>
          <w:rFonts w:ascii="Arial" w:hAnsi="Arial" w:cs="Arial"/>
          <w:sz w:val="20"/>
          <w:szCs w:val="20"/>
          <w:lang w:val="en-US"/>
        </w:rPr>
        <w:t>bitious</w:t>
      </w:r>
      <w:r w:rsidR="00FA0362" w:rsidRPr="009424EA">
        <w:rPr>
          <w:rFonts w:ascii="Arial" w:hAnsi="Arial" w:cs="Arial"/>
          <w:sz w:val="20"/>
          <w:szCs w:val="20"/>
          <w:lang w:val="en-US"/>
        </w:rPr>
        <w:t xml:space="preserve">, a mix of </w:t>
      </w:r>
      <w:r w:rsidRPr="009424EA">
        <w:rPr>
          <w:rFonts w:ascii="Arial" w:hAnsi="Arial" w:cs="Arial"/>
          <w:sz w:val="20"/>
          <w:szCs w:val="20"/>
          <w:lang w:val="en-US"/>
        </w:rPr>
        <w:t xml:space="preserve"> innovative approaches </w:t>
      </w:r>
      <w:r w:rsidR="00FA0362" w:rsidRPr="009424EA">
        <w:rPr>
          <w:rFonts w:ascii="Arial" w:hAnsi="Arial" w:cs="Arial"/>
          <w:sz w:val="20"/>
          <w:szCs w:val="20"/>
          <w:lang w:val="en-US"/>
        </w:rPr>
        <w:t xml:space="preserve">that are breaking new ground – such as Solutions Journalism, </w:t>
      </w:r>
      <w:r w:rsidRPr="009424EA">
        <w:rPr>
          <w:rFonts w:ascii="Arial" w:hAnsi="Arial" w:cs="Arial"/>
          <w:sz w:val="20"/>
          <w:szCs w:val="20"/>
          <w:lang w:val="en-US"/>
        </w:rPr>
        <w:t xml:space="preserve">open source investigations, </w:t>
      </w:r>
      <w:r w:rsidR="00FA0362" w:rsidRPr="009424EA">
        <w:rPr>
          <w:rFonts w:ascii="Arial" w:hAnsi="Arial" w:cs="Arial"/>
          <w:sz w:val="20"/>
          <w:szCs w:val="20"/>
          <w:lang w:val="en-US"/>
        </w:rPr>
        <w:t xml:space="preserve">the </w:t>
      </w:r>
      <w:r w:rsidRPr="009424EA">
        <w:rPr>
          <w:rFonts w:ascii="Arial" w:hAnsi="Arial" w:cs="Arial"/>
          <w:sz w:val="20"/>
          <w:szCs w:val="20"/>
          <w:lang w:val="en-US"/>
        </w:rPr>
        <w:t>latest in podcasti</w:t>
      </w:r>
      <w:r w:rsidR="003C5DCF" w:rsidRPr="009424EA">
        <w:rPr>
          <w:rFonts w:ascii="Arial" w:hAnsi="Arial" w:cs="Arial"/>
          <w:sz w:val="20"/>
          <w:szCs w:val="20"/>
          <w:lang w:val="en-US"/>
        </w:rPr>
        <w:t>ng, and much more.</w:t>
      </w:r>
      <w:r w:rsidR="00A45690" w:rsidRPr="009424EA">
        <w:rPr>
          <w:rFonts w:ascii="Arial" w:hAnsi="Arial" w:cs="Arial"/>
          <w:sz w:val="20"/>
          <w:szCs w:val="20"/>
          <w:lang w:val="en-US"/>
        </w:rPr>
        <w:t>”</w:t>
      </w:r>
    </w:p>
    <w:p w:rsidR="004027A5" w:rsidRPr="009424EA" w:rsidRDefault="004027A5" w:rsidP="00A24DE3">
      <w:pPr>
        <w:pStyle w:val="Default"/>
        <w:spacing w:line="276" w:lineRule="auto"/>
        <w:rPr>
          <w:rFonts w:ascii="Arial" w:hAnsi="Arial" w:cs="Arial"/>
          <w:sz w:val="20"/>
          <w:szCs w:val="20"/>
          <w:lang w:val="en-US"/>
        </w:rPr>
      </w:pPr>
    </w:p>
    <w:p w:rsidR="004027A5" w:rsidRPr="009424EA" w:rsidRDefault="004027A5" w:rsidP="00A24DE3">
      <w:pPr>
        <w:pStyle w:val="Default"/>
        <w:spacing w:line="276" w:lineRule="auto"/>
        <w:rPr>
          <w:rFonts w:ascii="Arial" w:hAnsi="Arial" w:cs="Arial"/>
          <w:sz w:val="20"/>
          <w:szCs w:val="20"/>
          <w:lang w:val="en-US"/>
        </w:rPr>
      </w:pPr>
      <w:r w:rsidRPr="009424EA">
        <w:rPr>
          <w:rFonts w:ascii="Arial" w:hAnsi="Arial" w:cs="Arial"/>
          <w:sz w:val="20"/>
          <w:szCs w:val="20"/>
          <w:lang w:val="en-US"/>
        </w:rPr>
        <w:t xml:space="preserve">Speakers at the conference include: </w:t>
      </w:r>
    </w:p>
    <w:p w:rsidR="004027A5" w:rsidRPr="009424EA" w:rsidRDefault="004027A5" w:rsidP="009424EA">
      <w:pPr>
        <w:pStyle w:val="Default"/>
        <w:spacing w:line="276" w:lineRule="auto"/>
        <w:rPr>
          <w:rFonts w:ascii="Arial" w:hAnsi="Arial" w:cs="Arial"/>
          <w:sz w:val="20"/>
          <w:szCs w:val="20"/>
          <w:lang w:val="en-US"/>
        </w:rPr>
      </w:pPr>
      <w:r w:rsidRPr="009424EA">
        <w:rPr>
          <w:rFonts w:ascii="Arial" w:hAnsi="Arial" w:cs="Arial"/>
          <w:b/>
          <w:bCs/>
          <w:sz w:val="20"/>
          <w:szCs w:val="20"/>
          <w:lang w:val="en-US"/>
        </w:rPr>
        <w:t xml:space="preserve">Alexandra Borchardt, </w:t>
      </w:r>
      <w:r w:rsidR="00A24DE3" w:rsidRPr="009424EA">
        <w:rPr>
          <w:rFonts w:ascii="Arial" w:hAnsi="Arial" w:cs="Arial"/>
          <w:sz w:val="20"/>
          <w:szCs w:val="20"/>
          <w:lang w:val="en-US"/>
        </w:rPr>
        <w:t>Senior Research Associate</w:t>
      </w:r>
      <w:r w:rsidRPr="009424EA">
        <w:rPr>
          <w:rFonts w:ascii="Arial" w:hAnsi="Arial" w:cs="Arial"/>
          <w:sz w:val="20"/>
          <w:szCs w:val="20"/>
          <w:lang w:val="en-US"/>
        </w:rPr>
        <w:t>, Reuters Institute for the Study of J</w:t>
      </w:r>
      <w:r w:rsidR="00A24DE3" w:rsidRPr="009424EA">
        <w:rPr>
          <w:rFonts w:ascii="Arial" w:hAnsi="Arial" w:cs="Arial"/>
          <w:sz w:val="20"/>
          <w:szCs w:val="20"/>
          <w:lang w:val="en-US"/>
        </w:rPr>
        <w:t>ournalism, University of Oxford</w:t>
      </w:r>
      <w:r w:rsidRPr="009424EA">
        <w:rPr>
          <w:rFonts w:ascii="Arial" w:hAnsi="Arial" w:cs="Arial"/>
          <w:sz w:val="20"/>
          <w:szCs w:val="20"/>
          <w:lang w:val="en-US"/>
        </w:rPr>
        <w:br/>
      </w:r>
      <w:r w:rsidRPr="009424EA">
        <w:rPr>
          <w:rFonts w:ascii="Arial" w:hAnsi="Arial" w:cs="Arial"/>
          <w:b/>
          <w:bCs/>
          <w:sz w:val="20"/>
          <w:szCs w:val="20"/>
          <w:lang w:val="en-US"/>
        </w:rPr>
        <w:t>Mark Rice-Oxley</w:t>
      </w:r>
      <w:r w:rsidRPr="009424EA">
        <w:rPr>
          <w:rFonts w:ascii="Arial" w:hAnsi="Arial" w:cs="Arial"/>
          <w:sz w:val="20"/>
          <w:szCs w:val="20"/>
          <w:lang w:val="en-US"/>
        </w:rPr>
        <w:t>, Head of Special Projects, The Guardian</w:t>
      </w:r>
      <w:r w:rsidRPr="009424EA">
        <w:rPr>
          <w:rFonts w:ascii="Arial" w:hAnsi="Arial" w:cs="Arial"/>
          <w:sz w:val="20"/>
          <w:szCs w:val="20"/>
          <w:lang w:val="en-US"/>
        </w:rPr>
        <w:br/>
      </w:r>
      <w:r w:rsidRPr="009424EA">
        <w:rPr>
          <w:rFonts w:ascii="Arial" w:hAnsi="Arial" w:cs="Arial"/>
          <w:b/>
          <w:bCs/>
          <w:sz w:val="20"/>
          <w:szCs w:val="20"/>
          <w:lang w:val="en-US"/>
        </w:rPr>
        <w:t>Emily Kasriel</w:t>
      </w:r>
      <w:r w:rsidRPr="009424EA">
        <w:rPr>
          <w:rFonts w:ascii="Arial" w:hAnsi="Arial" w:cs="Arial"/>
          <w:sz w:val="20"/>
          <w:szCs w:val="20"/>
          <w:lang w:val="en-US"/>
        </w:rPr>
        <w:t>, Head of Editorial Partnerships &amp; Special Projects, BBC World Service</w:t>
      </w:r>
      <w:r w:rsidRPr="009424EA">
        <w:rPr>
          <w:rFonts w:ascii="Arial" w:hAnsi="Arial" w:cs="Arial"/>
          <w:sz w:val="20"/>
          <w:szCs w:val="20"/>
          <w:lang w:val="en-US"/>
        </w:rPr>
        <w:br/>
      </w:r>
      <w:r w:rsidRPr="009424EA">
        <w:rPr>
          <w:rFonts w:ascii="Arial" w:hAnsi="Arial" w:cs="Arial"/>
          <w:b/>
          <w:bCs/>
          <w:sz w:val="20"/>
          <w:szCs w:val="20"/>
          <w:lang w:val="en-US"/>
        </w:rPr>
        <w:t>Pierre Romera</w:t>
      </w:r>
      <w:r w:rsidRPr="009424EA">
        <w:rPr>
          <w:rFonts w:ascii="Arial" w:hAnsi="Arial" w:cs="Arial"/>
          <w:sz w:val="20"/>
          <w:szCs w:val="20"/>
          <w:lang w:val="en-US"/>
        </w:rPr>
        <w:t>, Chief Technology Officer, International Consortium of Investigative Journalists</w:t>
      </w:r>
      <w:r w:rsidRPr="009424EA">
        <w:rPr>
          <w:rFonts w:ascii="Arial" w:hAnsi="Arial" w:cs="Arial"/>
          <w:sz w:val="20"/>
          <w:szCs w:val="20"/>
          <w:lang w:val="en-US"/>
        </w:rPr>
        <w:br/>
      </w:r>
      <w:r w:rsidRPr="009424EA">
        <w:rPr>
          <w:rFonts w:ascii="Arial" w:hAnsi="Arial" w:cs="Arial"/>
          <w:b/>
          <w:bCs/>
          <w:sz w:val="20"/>
          <w:szCs w:val="20"/>
          <w:lang w:val="en-US"/>
        </w:rPr>
        <w:t>Zuzanna Ziomecka</w:t>
      </w:r>
      <w:r w:rsidRPr="009424EA">
        <w:rPr>
          <w:rFonts w:ascii="Arial" w:hAnsi="Arial" w:cs="Arial"/>
          <w:sz w:val="20"/>
          <w:szCs w:val="20"/>
          <w:lang w:val="en-US"/>
        </w:rPr>
        <w:t>, Media Maker, Consultant, Former Editor in Chief, NewsMavens</w:t>
      </w:r>
      <w:r w:rsidRPr="009424EA">
        <w:rPr>
          <w:rFonts w:ascii="Arial" w:hAnsi="Arial" w:cs="Arial"/>
          <w:sz w:val="20"/>
          <w:szCs w:val="20"/>
          <w:lang w:val="en-US"/>
        </w:rPr>
        <w:br/>
      </w:r>
      <w:r w:rsidRPr="009424EA">
        <w:rPr>
          <w:rFonts w:ascii="Arial" w:hAnsi="Arial" w:cs="Arial"/>
          <w:b/>
          <w:bCs/>
          <w:sz w:val="20"/>
          <w:szCs w:val="20"/>
          <w:lang w:val="en-US"/>
        </w:rPr>
        <w:t>Aliaume Leroy</w:t>
      </w:r>
      <w:r w:rsidRPr="009424EA">
        <w:rPr>
          <w:rFonts w:ascii="Arial" w:hAnsi="Arial" w:cs="Arial"/>
          <w:sz w:val="20"/>
          <w:szCs w:val="20"/>
          <w:lang w:val="en-US"/>
        </w:rPr>
        <w:t>, Open Source Investigative Journalist, Bellingcat</w:t>
      </w:r>
    </w:p>
    <w:p w:rsidR="004027A5" w:rsidRPr="009424EA" w:rsidRDefault="00315991" w:rsidP="009424EA">
      <w:pPr>
        <w:pStyle w:val="Default"/>
        <w:spacing w:line="276" w:lineRule="auto"/>
        <w:rPr>
          <w:rFonts w:ascii="Arial" w:hAnsi="Arial" w:cs="Arial"/>
          <w:sz w:val="20"/>
          <w:szCs w:val="20"/>
          <w:lang w:val="en-US"/>
        </w:rPr>
      </w:pPr>
      <w:r w:rsidRPr="009424EA">
        <w:rPr>
          <w:rFonts w:ascii="Arial" w:hAnsi="Arial" w:cs="Arial"/>
          <w:b/>
          <w:sz w:val="20"/>
          <w:szCs w:val="20"/>
          <w:lang w:val="en-US"/>
        </w:rPr>
        <w:t>Silvie Lauder</w:t>
      </w:r>
      <w:r w:rsidRPr="009424EA">
        <w:rPr>
          <w:rFonts w:ascii="Arial" w:hAnsi="Arial" w:cs="Arial"/>
          <w:sz w:val="20"/>
          <w:szCs w:val="20"/>
          <w:lang w:val="en-US"/>
        </w:rPr>
        <w:t>, Journalist, Respekt</w:t>
      </w:r>
    </w:p>
    <w:p w:rsidR="00A24DE3" w:rsidRPr="009424EA" w:rsidRDefault="00A24DE3" w:rsidP="009424EA">
      <w:pPr>
        <w:pStyle w:val="Default"/>
        <w:spacing w:line="276" w:lineRule="auto"/>
        <w:rPr>
          <w:rFonts w:ascii="Arial" w:hAnsi="Arial" w:cs="Arial"/>
          <w:sz w:val="20"/>
          <w:szCs w:val="20"/>
          <w:lang w:val="en-US"/>
        </w:rPr>
      </w:pPr>
      <w:r w:rsidRPr="009424EA">
        <w:rPr>
          <w:rFonts w:ascii="Arial" w:hAnsi="Arial" w:cs="Arial"/>
          <w:b/>
          <w:bCs/>
          <w:sz w:val="20"/>
          <w:szCs w:val="20"/>
          <w:lang w:val="en-US"/>
        </w:rPr>
        <w:t>Folker Hanusch</w:t>
      </w:r>
      <w:r w:rsidRPr="009424EA">
        <w:rPr>
          <w:rFonts w:ascii="Arial" w:hAnsi="Arial" w:cs="Arial"/>
          <w:sz w:val="20"/>
          <w:szCs w:val="20"/>
          <w:lang w:val="en-US"/>
        </w:rPr>
        <w:t>, Professor of Journalism, University of Vienna</w:t>
      </w:r>
    </w:p>
    <w:p w:rsidR="00315991" w:rsidRPr="009424EA" w:rsidRDefault="00315991" w:rsidP="00A24DE3">
      <w:pPr>
        <w:pStyle w:val="Default"/>
        <w:spacing w:line="276" w:lineRule="auto"/>
        <w:rPr>
          <w:rFonts w:ascii="Arial" w:hAnsi="Arial" w:cs="Arial"/>
          <w:sz w:val="20"/>
          <w:szCs w:val="20"/>
          <w:lang w:val="en-US"/>
        </w:rPr>
      </w:pPr>
    </w:p>
    <w:p w:rsidR="00315991" w:rsidRPr="009424EA" w:rsidRDefault="00315991" w:rsidP="00A24DE3">
      <w:pPr>
        <w:pStyle w:val="Default"/>
        <w:spacing w:line="276" w:lineRule="auto"/>
        <w:rPr>
          <w:rFonts w:ascii="Arial" w:hAnsi="Arial" w:cs="Arial"/>
          <w:sz w:val="20"/>
          <w:szCs w:val="20"/>
          <w:lang w:val="es-US"/>
        </w:rPr>
      </w:pPr>
      <w:r w:rsidRPr="009424EA">
        <w:rPr>
          <w:rFonts w:ascii="Arial" w:hAnsi="Arial" w:cs="Arial"/>
          <w:sz w:val="20"/>
          <w:szCs w:val="20"/>
          <w:lang w:val="es-US"/>
        </w:rPr>
        <w:t>Conference venue: HubHub – Ara Palace Prague, Perlová 5, Praha 1</w:t>
      </w:r>
    </w:p>
    <w:p w:rsidR="00A24DE3" w:rsidRPr="009424EA" w:rsidRDefault="00A24DE3" w:rsidP="00A24DE3">
      <w:pPr>
        <w:pStyle w:val="Default"/>
        <w:spacing w:line="276" w:lineRule="auto"/>
        <w:rPr>
          <w:rFonts w:ascii="Arial" w:hAnsi="Arial" w:cs="Arial"/>
          <w:bCs/>
          <w:sz w:val="20"/>
          <w:szCs w:val="20"/>
          <w:lang w:val="en-US"/>
        </w:rPr>
      </w:pPr>
      <w:r w:rsidRPr="009424EA">
        <w:rPr>
          <w:rFonts w:ascii="Arial" w:hAnsi="Arial" w:cs="Arial"/>
          <w:bCs/>
          <w:sz w:val="20"/>
          <w:szCs w:val="20"/>
          <w:lang w:val="en-US"/>
        </w:rPr>
        <w:t>Tickets: www.praguemediapoint.com</w:t>
      </w:r>
    </w:p>
    <w:p w:rsidR="00FA0362" w:rsidRPr="009424EA" w:rsidRDefault="004027A5" w:rsidP="00A24DE3">
      <w:pPr>
        <w:pStyle w:val="Default"/>
        <w:pageBreakBefore/>
        <w:spacing w:line="276" w:lineRule="auto"/>
        <w:rPr>
          <w:rFonts w:ascii="Arial" w:hAnsi="Arial" w:cs="Arial"/>
          <w:sz w:val="20"/>
          <w:szCs w:val="20"/>
          <w:lang w:val="en-US"/>
        </w:rPr>
      </w:pPr>
      <w:r w:rsidRPr="009424EA">
        <w:rPr>
          <w:rFonts w:ascii="Arial" w:hAnsi="Arial" w:cs="Arial"/>
          <w:b/>
          <w:bCs/>
          <w:sz w:val="20"/>
          <w:szCs w:val="20"/>
          <w:lang w:val="en-US"/>
        </w:rPr>
        <w:lastRenderedPageBreak/>
        <w:t xml:space="preserve">Prague Media Point </w:t>
      </w:r>
      <w:r w:rsidRPr="009424EA">
        <w:rPr>
          <w:rFonts w:ascii="Arial" w:hAnsi="Arial" w:cs="Arial"/>
          <w:sz w:val="20"/>
          <w:szCs w:val="20"/>
          <w:lang w:val="en-US"/>
        </w:rPr>
        <w:t>is an annual international conference, dedicated to discussing the changing media landscape in a professional, political, economic, and social context. The aim is to gather leading scholars, journalists, media executives, and other experts to exchange experiences, establish new relationships</w:t>
      </w:r>
      <w:r w:rsidR="00FA0362" w:rsidRPr="009424EA">
        <w:rPr>
          <w:rFonts w:ascii="Arial" w:hAnsi="Arial" w:cs="Arial"/>
          <w:sz w:val="20"/>
          <w:szCs w:val="20"/>
          <w:lang w:val="en-US"/>
        </w:rPr>
        <w:t>,</w:t>
      </w:r>
      <w:r w:rsidRPr="009424EA">
        <w:rPr>
          <w:rFonts w:ascii="Arial" w:hAnsi="Arial" w:cs="Arial"/>
          <w:sz w:val="20"/>
          <w:szCs w:val="20"/>
          <w:lang w:val="en-US"/>
        </w:rPr>
        <w:t xml:space="preserve"> and debate the challenges facing both traditional and new media. The issues are presented in an international context with a </w:t>
      </w:r>
      <w:r w:rsidR="00FA0362" w:rsidRPr="009424EA">
        <w:rPr>
          <w:rFonts w:ascii="Arial" w:hAnsi="Arial" w:cs="Arial"/>
          <w:sz w:val="20"/>
          <w:szCs w:val="20"/>
          <w:lang w:val="en-US"/>
        </w:rPr>
        <w:t xml:space="preserve">special </w:t>
      </w:r>
      <w:r w:rsidRPr="009424EA">
        <w:rPr>
          <w:rFonts w:ascii="Arial" w:hAnsi="Arial" w:cs="Arial"/>
          <w:sz w:val="20"/>
          <w:szCs w:val="20"/>
          <w:lang w:val="en-US"/>
        </w:rPr>
        <w:t xml:space="preserve">focus on the Central and Eastern European regions with their particular issues to solve. </w:t>
      </w:r>
    </w:p>
    <w:p w:rsidR="004027A5" w:rsidRDefault="004027A5" w:rsidP="00A24DE3">
      <w:pPr>
        <w:pStyle w:val="Default"/>
        <w:spacing w:line="276" w:lineRule="auto"/>
        <w:rPr>
          <w:rFonts w:ascii="Arial" w:hAnsi="Arial" w:cs="Arial"/>
          <w:sz w:val="20"/>
          <w:szCs w:val="20"/>
          <w:lang w:val="en-US"/>
        </w:rPr>
      </w:pPr>
      <w:r w:rsidRPr="009424EA">
        <w:rPr>
          <w:rFonts w:ascii="Arial" w:hAnsi="Arial" w:cs="Arial"/>
          <w:sz w:val="20"/>
          <w:szCs w:val="20"/>
          <w:lang w:val="en-US"/>
        </w:rPr>
        <w:t xml:space="preserve">Prague Media Point is organized by </w:t>
      </w:r>
      <w:r w:rsidRPr="009424EA">
        <w:rPr>
          <w:rFonts w:ascii="Arial" w:hAnsi="Arial" w:cs="Arial"/>
          <w:b/>
          <w:bCs/>
          <w:sz w:val="20"/>
          <w:szCs w:val="20"/>
          <w:lang w:val="en-US"/>
        </w:rPr>
        <w:t>Transitions</w:t>
      </w:r>
      <w:r w:rsidRPr="009424EA">
        <w:rPr>
          <w:rFonts w:ascii="Arial" w:hAnsi="Arial" w:cs="Arial"/>
          <w:sz w:val="20"/>
          <w:szCs w:val="20"/>
          <w:lang w:val="en-US"/>
        </w:rPr>
        <w:t xml:space="preserve">, a nonprofit organization established to strengthen the professionalism, independence, and impact of the news media in the post-communist countries of Europe and the former Soviet Union, and </w:t>
      </w:r>
      <w:r w:rsidRPr="009424EA">
        <w:rPr>
          <w:rFonts w:ascii="Arial" w:hAnsi="Arial" w:cs="Arial"/>
          <w:b/>
          <w:bCs/>
          <w:sz w:val="20"/>
          <w:szCs w:val="20"/>
          <w:lang w:val="en-US"/>
        </w:rPr>
        <w:t>KEYNOTE</w:t>
      </w:r>
      <w:r w:rsidRPr="009424EA">
        <w:rPr>
          <w:rFonts w:ascii="Arial" w:hAnsi="Arial" w:cs="Arial"/>
          <w:sz w:val="20"/>
          <w:szCs w:val="20"/>
          <w:lang w:val="en-US"/>
        </w:rPr>
        <w:t xml:space="preserve">, an organization specializing in organizing conferences and events that lead to cutting-edge international encounters, bringing new ideas to life, and facilitating a unique networking experience. </w:t>
      </w:r>
    </w:p>
    <w:p w:rsidR="00413D16" w:rsidRDefault="00413D16" w:rsidP="00A24DE3">
      <w:pPr>
        <w:pStyle w:val="Default"/>
        <w:spacing w:line="276" w:lineRule="auto"/>
        <w:rPr>
          <w:rFonts w:ascii="Arial" w:hAnsi="Arial" w:cs="Arial"/>
          <w:sz w:val="20"/>
          <w:szCs w:val="20"/>
          <w:lang w:val="en-US"/>
        </w:rPr>
      </w:pPr>
    </w:p>
    <w:p w:rsidR="00413D16" w:rsidRPr="00413D16" w:rsidRDefault="00413D16" w:rsidP="00413D16">
      <w:pPr>
        <w:rPr>
          <w:rFonts w:ascii="Arial" w:hAnsi="Arial" w:cs="Arial"/>
          <w:b/>
          <w:sz w:val="20"/>
          <w:szCs w:val="20"/>
        </w:rPr>
      </w:pPr>
      <w:r>
        <w:rPr>
          <w:rFonts w:ascii="Arial" w:hAnsi="Arial" w:cs="Arial"/>
          <w:sz w:val="20"/>
          <w:szCs w:val="20"/>
        </w:rPr>
        <w:t xml:space="preserve">Information for participants: Tickets can be purchased </w:t>
      </w:r>
      <w:hyperlink r:id="rId6" w:history="1">
        <w:r>
          <w:rPr>
            <w:rStyle w:val="Hypertextovodkaz"/>
            <w:rFonts w:ascii="Arial" w:hAnsi="Arial" w:cs="Arial"/>
            <w:sz w:val="20"/>
            <w:szCs w:val="20"/>
          </w:rPr>
          <w:t>here</w:t>
        </w:r>
      </w:hyperlink>
      <w:r>
        <w:rPr>
          <w:rFonts w:ascii="Arial" w:hAnsi="Arial" w:cs="Arial"/>
          <w:sz w:val="20"/>
          <w:szCs w:val="20"/>
        </w:rPr>
        <w:t xml:space="preserve">. On the occasion of the Democracy Day there is a limited number of tickets available for 50 EUR/each (regular price is 145 EUR). The offer is valid until September 30, 2019 or when these tickets are sold out. To get this price use the promo code </w:t>
      </w:r>
      <w:r w:rsidRPr="00437D18">
        <w:rPr>
          <w:rFonts w:ascii="Arial" w:hAnsi="Arial" w:cs="Arial"/>
          <w:b/>
          <w:sz w:val="20"/>
          <w:szCs w:val="20"/>
        </w:rPr>
        <w:t>ddPMP2019</w:t>
      </w:r>
    </w:p>
    <w:p w:rsidR="00315991" w:rsidRPr="009424EA" w:rsidRDefault="00315991" w:rsidP="00A24DE3">
      <w:pPr>
        <w:pStyle w:val="Default"/>
        <w:spacing w:line="276" w:lineRule="auto"/>
        <w:rPr>
          <w:rFonts w:ascii="Arial" w:hAnsi="Arial" w:cs="Arial"/>
          <w:sz w:val="20"/>
          <w:szCs w:val="20"/>
          <w:lang w:val="en-US"/>
        </w:rPr>
      </w:pPr>
    </w:p>
    <w:p w:rsidR="004027A5" w:rsidRPr="009424EA" w:rsidRDefault="004027A5" w:rsidP="00A24DE3">
      <w:pPr>
        <w:pStyle w:val="Default"/>
        <w:spacing w:line="276" w:lineRule="auto"/>
        <w:rPr>
          <w:rFonts w:ascii="Arial" w:hAnsi="Arial" w:cs="Arial"/>
          <w:sz w:val="20"/>
          <w:szCs w:val="20"/>
          <w:lang w:val="en-US"/>
        </w:rPr>
      </w:pPr>
      <w:r w:rsidRPr="009424EA">
        <w:rPr>
          <w:rFonts w:ascii="Arial" w:hAnsi="Arial" w:cs="Arial"/>
          <w:sz w:val="20"/>
          <w:szCs w:val="20"/>
          <w:lang w:val="en-US"/>
        </w:rPr>
        <w:t xml:space="preserve">The project is </w:t>
      </w:r>
      <w:r w:rsidR="00315991" w:rsidRPr="009424EA">
        <w:rPr>
          <w:rFonts w:ascii="Arial" w:hAnsi="Arial" w:cs="Arial"/>
          <w:sz w:val="20"/>
          <w:szCs w:val="20"/>
          <w:lang w:val="en-US"/>
        </w:rPr>
        <w:t xml:space="preserve">supported </w:t>
      </w:r>
      <w:r w:rsidRPr="009424EA">
        <w:rPr>
          <w:rFonts w:ascii="Arial" w:hAnsi="Arial" w:cs="Arial"/>
          <w:sz w:val="20"/>
          <w:szCs w:val="20"/>
          <w:lang w:val="en-US"/>
        </w:rPr>
        <w:t>by the International Visegrad Fund</w:t>
      </w:r>
      <w:r w:rsidR="00A24DE3" w:rsidRPr="009424EA">
        <w:rPr>
          <w:rFonts w:ascii="Arial" w:hAnsi="Arial" w:cs="Arial"/>
          <w:sz w:val="20"/>
          <w:szCs w:val="20"/>
          <w:lang w:val="en-US"/>
        </w:rPr>
        <w:t xml:space="preserve">, </w:t>
      </w:r>
      <w:r w:rsidRPr="009424EA">
        <w:rPr>
          <w:rFonts w:ascii="Arial" w:hAnsi="Arial" w:cs="Arial"/>
          <w:sz w:val="20"/>
          <w:szCs w:val="20"/>
          <w:lang w:val="en-US"/>
        </w:rPr>
        <w:t>Czech-Ge</w:t>
      </w:r>
      <w:r w:rsidR="00FA0362" w:rsidRPr="009424EA">
        <w:rPr>
          <w:rFonts w:ascii="Arial" w:hAnsi="Arial" w:cs="Arial"/>
          <w:sz w:val="20"/>
          <w:szCs w:val="20"/>
          <w:lang w:val="en-US"/>
        </w:rPr>
        <w:t>r</w:t>
      </w:r>
      <w:r w:rsidRPr="009424EA">
        <w:rPr>
          <w:rFonts w:ascii="Arial" w:hAnsi="Arial" w:cs="Arial"/>
          <w:sz w:val="20"/>
          <w:szCs w:val="20"/>
          <w:lang w:val="en-US"/>
        </w:rPr>
        <w:t xml:space="preserve">man Future Fund, </w:t>
      </w:r>
      <w:r w:rsidR="00315991" w:rsidRPr="009424EA">
        <w:rPr>
          <w:rFonts w:ascii="Arial" w:hAnsi="Arial" w:cs="Arial"/>
          <w:sz w:val="20"/>
          <w:szCs w:val="20"/>
          <w:lang w:val="en-US"/>
        </w:rPr>
        <w:t xml:space="preserve">Ministry of Culture of the Czech Republic, Deutsche Welle, City of Prague, </w:t>
      </w:r>
      <w:r w:rsidRPr="009424EA">
        <w:rPr>
          <w:rFonts w:ascii="Arial" w:hAnsi="Arial" w:cs="Arial"/>
          <w:sz w:val="20"/>
          <w:szCs w:val="20"/>
          <w:lang w:val="en-US"/>
        </w:rPr>
        <w:t>Heinrich Boll Stiftung Prague, Austrian Cultural Foru</w:t>
      </w:r>
      <w:r w:rsidR="00315991" w:rsidRPr="009424EA">
        <w:rPr>
          <w:rFonts w:ascii="Arial" w:hAnsi="Arial" w:cs="Arial"/>
          <w:sz w:val="20"/>
          <w:szCs w:val="20"/>
          <w:lang w:val="en-US"/>
        </w:rPr>
        <w:t>m</w:t>
      </w:r>
      <w:r w:rsidRPr="009424EA">
        <w:rPr>
          <w:rFonts w:ascii="Arial" w:hAnsi="Arial" w:cs="Arial"/>
          <w:sz w:val="20"/>
          <w:szCs w:val="20"/>
          <w:lang w:val="en-US"/>
        </w:rPr>
        <w:t xml:space="preserve">, Embassy of Norway in Prague, Embassy of </w:t>
      </w:r>
      <w:r w:rsidR="00315991" w:rsidRPr="009424EA">
        <w:rPr>
          <w:rFonts w:ascii="Arial" w:hAnsi="Arial" w:cs="Arial"/>
          <w:sz w:val="20"/>
          <w:szCs w:val="20"/>
          <w:lang w:val="en-US"/>
        </w:rPr>
        <w:t xml:space="preserve">Switzerland in Prague, </w:t>
      </w:r>
      <w:r w:rsidR="00413D16">
        <w:rPr>
          <w:rFonts w:ascii="Arial" w:hAnsi="Arial" w:cs="Arial"/>
          <w:sz w:val="20"/>
          <w:szCs w:val="20"/>
          <w:lang w:val="en-US"/>
        </w:rPr>
        <w:t xml:space="preserve">Embassy of Sweden, </w:t>
      </w:r>
      <w:r w:rsidR="00315991" w:rsidRPr="009424EA">
        <w:rPr>
          <w:rFonts w:ascii="Arial" w:hAnsi="Arial" w:cs="Arial"/>
          <w:sz w:val="20"/>
          <w:szCs w:val="20"/>
          <w:lang w:val="en-US"/>
        </w:rPr>
        <w:t>Czech News Agency, Syndicate of Journalists of the Czech Republic, ResPublica Nova, Denník N, Albanian Media Institute, New Media Studies – Charles University, Department of Media Studies and Journalism – Masaryk University, Hungarian Center for Independent Journalism, Institute of Communication Studies and Journalism – Charles University, Balkan Investigative Reporting Network, School of Media and Communications Bratislava, Union of Publishers, NYU Prague, Project Syndicate, Krytyka Polityczna, European Journalism Observatory, Summer Journalism School of KH Borovský</w:t>
      </w:r>
      <w:r w:rsidR="00A24DE3" w:rsidRPr="009424EA">
        <w:rPr>
          <w:rFonts w:ascii="Arial" w:hAnsi="Arial" w:cs="Arial"/>
          <w:sz w:val="20"/>
          <w:szCs w:val="20"/>
          <w:lang w:val="en-US"/>
        </w:rPr>
        <w:t xml:space="preserve">, </w:t>
      </w:r>
      <w:r w:rsidR="00FA0362" w:rsidRPr="009424EA">
        <w:rPr>
          <w:rFonts w:ascii="Arial" w:hAnsi="Arial" w:cs="Arial"/>
          <w:sz w:val="20"/>
          <w:szCs w:val="20"/>
          <w:lang w:val="en-US"/>
        </w:rPr>
        <w:t xml:space="preserve">and the </w:t>
      </w:r>
      <w:r w:rsidR="00A24DE3" w:rsidRPr="009424EA">
        <w:rPr>
          <w:rFonts w:ascii="Arial" w:hAnsi="Arial" w:cs="Arial"/>
          <w:sz w:val="20"/>
          <w:szCs w:val="20"/>
          <w:lang w:val="en-US"/>
        </w:rPr>
        <w:t xml:space="preserve">Endowment Fund for Independent Journalism. </w:t>
      </w:r>
    </w:p>
    <w:p w:rsidR="00A24DE3" w:rsidRPr="009424EA" w:rsidRDefault="00A24DE3" w:rsidP="00A24DE3">
      <w:pPr>
        <w:pStyle w:val="Default"/>
        <w:spacing w:line="276" w:lineRule="auto"/>
        <w:rPr>
          <w:rFonts w:ascii="Arial" w:hAnsi="Arial" w:cs="Arial"/>
          <w:sz w:val="20"/>
          <w:szCs w:val="20"/>
          <w:lang w:val="en-US"/>
        </w:rPr>
      </w:pPr>
    </w:p>
    <w:p w:rsidR="00A24DE3" w:rsidRPr="009424EA" w:rsidRDefault="00A24DE3" w:rsidP="00A24DE3">
      <w:pPr>
        <w:pStyle w:val="Default"/>
        <w:spacing w:line="276" w:lineRule="auto"/>
        <w:rPr>
          <w:rFonts w:ascii="Arial" w:hAnsi="Arial" w:cs="Arial"/>
          <w:sz w:val="20"/>
          <w:szCs w:val="20"/>
          <w:lang w:val="en-US"/>
        </w:rPr>
      </w:pPr>
      <w:r w:rsidRPr="009424EA">
        <w:rPr>
          <w:rFonts w:ascii="Arial" w:hAnsi="Arial" w:cs="Arial"/>
          <w:sz w:val="20"/>
          <w:szCs w:val="20"/>
          <w:lang w:val="en-US"/>
        </w:rPr>
        <w:t xml:space="preserve">Press accreditations can be requested at </w:t>
      </w:r>
      <w:hyperlink r:id="rId7" w:history="1">
        <w:r w:rsidRPr="009424EA">
          <w:rPr>
            <w:rStyle w:val="Hypertextovodkaz"/>
            <w:rFonts w:ascii="Arial" w:hAnsi="Arial" w:cs="Arial"/>
            <w:sz w:val="20"/>
            <w:szCs w:val="20"/>
            <w:lang w:val="en-US"/>
          </w:rPr>
          <w:t>pmp@keynote.cz</w:t>
        </w:r>
      </w:hyperlink>
      <w:r w:rsidRPr="009424EA">
        <w:rPr>
          <w:rFonts w:ascii="Arial" w:hAnsi="Arial" w:cs="Arial"/>
          <w:sz w:val="20"/>
          <w:szCs w:val="20"/>
          <w:lang w:val="en-US"/>
        </w:rPr>
        <w:t xml:space="preserve"> and </w:t>
      </w:r>
      <w:r w:rsidR="00FA0362" w:rsidRPr="009424EA">
        <w:rPr>
          <w:rFonts w:ascii="Arial" w:hAnsi="Arial" w:cs="Arial"/>
          <w:sz w:val="20"/>
          <w:szCs w:val="20"/>
          <w:lang w:val="en-US"/>
        </w:rPr>
        <w:t xml:space="preserve">are </w:t>
      </w:r>
      <w:r w:rsidRPr="009424EA">
        <w:rPr>
          <w:rFonts w:ascii="Arial" w:hAnsi="Arial" w:cs="Arial"/>
          <w:sz w:val="20"/>
          <w:szCs w:val="20"/>
          <w:lang w:val="en-US"/>
        </w:rPr>
        <w:t>lim</w:t>
      </w:r>
      <w:r w:rsidR="00FA0362" w:rsidRPr="009424EA">
        <w:rPr>
          <w:rFonts w:ascii="Arial" w:hAnsi="Arial" w:cs="Arial"/>
          <w:sz w:val="20"/>
          <w:szCs w:val="20"/>
          <w:lang w:val="en-US"/>
        </w:rPr>
        <w:t>i</w:t>
      </w:r>
      <w:r w:rsidRPr="009424EA">
        <w:rPr>
          <w:rFonts w:ascii="Arial" w:hAnsi="Arial" w:cs="Arial"/>
          <w:sz w:val="20"/>
          <w:szCs w:val="20"/>
          <w:lang w:val="en-US"/>
        </w:rPr>
        <w:t>ted mainly to media partners.</w:t>
      </w:r>
    </w:p>
    <w:p w:rsidR="00315991" w:rsidRPr="009424EA" w:rsidRDefault="00315991" w:rsidP="00A24DE3">
      <w:pPr>
        <w:pStyle w:val="Default"/>
        <w:spacing w:line="276" w:lineRule="auto"/>
        <w:rPr>
          <w:rFonts w:ascii="Arial" w:hAnsi="Arial" w:cs="Arial"/>
          <w:sz w:val="20"/>
          <w:szCs w:val="20"/>
          <w:lang w:val="en-US"/>
        </w:rPr>
      </w:pPr>
    </w:p>
    <w:p w:rsidR="004027A5" w:rsidRPr="009424EA" w:rsidRDefault="004027A5" w:rsidP="00A24DE3">
      <w:pPr>
        <w:pStyle w:val="Default"/>
        <w:spacing w:line="276" w:lineRule="auto"/>
        <w:rPr>
          <w:rFonts w:ascii="Arial" w:hAnsi="Arial" w:cs="Arial"/>
          <w:sz w:val="20"/>
          <w:szCs w:val="20"/>
          <w:lang w:val="en-US"/>
        </w:rPr>
      </w:pPr>
      <w:r w:rsidRPr="009424EA">
        <w:rPr>
          <w:rFonts w:ascii="Arial" w:hAnsi="Arial" w:cs="Arial"/>
          <w:sz w:val="20"/>
          <w:szCs w:val="20"/>
          <w:lang w:val="en-US"/>
        </w:rPr>
        <w:t xml:space="preserve">Contact: </w:t>
      </w:r>
    </w:p>
    <w:p w:rsidR="004027A5" w:rsidRPr="009424EA" w:rsidRDefault="004027A5" w:rsidP="00A24DE3">
      <w:pPr>
        <w:pStyle w:val="Default"/>
        <w:spacing w:line="276" w:lineRule="auto"/>
        <w:rPr>
          <w:rFonts w:ascii="Arial" w:hAnsi="Arial" w:cs="Arial"/>
          <w:sz w:val="20"/>
          <w:szCs w:val="20"/>
          <w:lang w:val="en-US"/>
        </w:rPr>
      </w:pPr>
      <w:r w:rsidRPr="009424EA">
        <w:rPr>
          <w:rFonts w:ascii="Arial" w:hAnsi="Arial" w:cs="Arial"/>
          <w:sz w:val="20"/>
          <w:szCs w:val="20"/>
          <w:lang w:val="en-US"/>
        </w:rPr>
        <w:t xml:space="preserve">Dagmar Caspe </w:t>
      </w:r>
    </w:p>
    <w:p w:rsidR="004027A5" w:rsidRPr="009424EA" w:rsidRDefault="004027A5" w:rsidP="00A24DE3">
      <w:pPr>
        <w:pStyle w:val="Default"/>
        <w:spacing w:line="276" w:lineRule="auto"/>
        <w:rPr>
          <w:rFonts w:ascii="Arial" w:hAnsi="Arial" w:cs="Arial"/>
          <w:sz w:val="20"/>
          <w:szCs w:val="20"/>
          <w:lang w:val="en-US"/>
        </w:rPr>
      </w:pPr>
      <w:r w:rsidRPr="009424EA">
        <w:rPr>
          <w:rFonts w:ascii="Arial" w:hAnsi="Arial" w:cs="Arial"/>
          <w:sz w:val="20"/>
          <w:szCs w:val="20"/>
          <w:lang w:val="en-US"/>
        </w:rPr>
        <w:t xml:space="preserve">Project Coordinator </w:t>
      </w:r>
    </w:p>
    <w:p w:rsidR="004027A5" w:rsidRPr="009424EA" w:rsidRDefault="004027A5" w:rsidP="00A24DE3">
      <w:pPr>
        <w:pStyle w:val="Default"/>
        <w:spacing w:line="276" w:lineRule="auto"/>
        <w:rPr>
          <w:rFonts w:ascii="Arial" w:hAnsi="Arial" w:cs="Arial"/>
          <w:sz w:val="20"/>
          <w:szCs w:val="20"/>
          <w:lang w:val="en-US"/>
        </w:rPr>
      </w:pPr>
      <w:r w:rsidRPr="009424EA">
        <w:rPr>
          <w:rFonts w:ascii="Arial" w:hAnsi="Arial" w:cs="Arial"/>
          <w:sz w:val="20"/>
          <w:szCs w:val="20"/>
          <w:lang w:val="en-US"/>
        </w:rPr>
        <w:t xml:space="preserve">Email: caspe@keynote.cz </w:t>
      </w:r>
    </w:p>
    <w:p w:rsidR="004027A5" w:rsidRPr="009424EA" w:rsidRDefault="004027A5" w:rsidP="00A24DE3">
      <w:pPr>
        <w:pStyle w:val="Default"/>
        <w:spacing w:line="276" w:lineRule="auto"/>
        <w:rPr>
          <w:rFonts w:ascii="Arial" w:hAnsi="Arial" w:cs="Arial"/>
          <w:sz w:val="20"/>
          <w:szCs w:val="20"/>
          <w:lang w:val="en-US"/>
        </w:rPr>
      </w:pPr>
      <w:r w:rsidRPr="009424EA">
        <w:rPr>
          <w:rFonts w:ascii="Arial" w:hAnsi="Arial" w:cs="Arial"/>
          <w:sz w:val="20"/>
          <w:szCs w:val="20"/>
          <w:lang w:val="en-US"/>
        </w:rPr>
        <w:t xml:space="preserve">Tel: +420 776 202 908 </w:t>
      </w:r>
    </w:p>
    <w:p w:rsidR="004027A5" w:rsidRPr="009424EA" w:rsidRDefault="004027A5" w:rsidP="00A24DE3">
      <w:pPr>
        <w:pStyle w:val="Default"/>
        <w:spacing w:line="276" w:lineRule="auto"/>
        <w:rPr>
          <w:rFonts w:ascii="Arial" w:hAnsi="Arial" w:cs="Arial"/>
          <w:sz w:val="20"/>
          <w:szCs w:val="20"/>
          <w:lang w:val="en-US"/>
        </w:rPr>
      </w:pPr>
      <w:r w:rsidRPr="009424EA">
        <w:rPr>
          <w:rFonts w:ascii="Arial" w:hAnsi="Arial" w:cs="Arial"/>
          <w:sz w:val="20"/>
          <w:szCs w:val="20"/>
          <w:lang w:val="en-US"/>
        </w:rPr>
        <w:t xml:space="preserve">www.praguemediapoint.com </w:t>
      </w:r>
    </w:p>
    <w:p w:rsidR="004027A5" w:rsidRPr="009424EA" w:rsidRDefault="004027A5" w:rsidP="00A24DE3">
      <w:pPr>
        <w:pStyle w:val="Default"/>
        <w:spacing w:line="276" w:lineRule="auto"/>
        <w:rPr>
          <w:rFonts w:ascii="Arial" w:hAnsi="Arial" w:cs="Arial"/>
          <w:sz w:val="20"/>
          <w:szCs w:val="20"/>
          <w:lang w:val="en-US"/>
        </w:rPr>
      </w:pPr>
      <w:r w:rsidRPr="009424EA">
        <w:rPr>
          <w:rFonts w:ascii="Arial" w:hAnsi="Arial" w:cs="Arial"/>
          <w:sz w:val="20"/>
          <w:szCs w:val="20"/>
          <w:lang w:val="en-US"/>
        </w:rPr>
        <w:t xml:space="preserve">Twitter: @MediaPrague </w:t>
      </w:r>
    </w:p>
    <w:p w:rsidR="004027A5" w:rsidRPr="009424EA" w:rsidRDefault="004027A5" w:rsidP="00A24DE3">
      <w:pPr>
        <w:pStyle w:val="Default"/>
        <w:spacing w:line="276" w:lineRule="auto"/>
        <w:rPr>
          <w:rFonts w:ascii="Arial" w:hAnsi="Arial" w:cs="Arial"/>
          <w:sz w:val="20"/>
          <w:szCs w:val="20"/>
          <w:lang w:val="en-US"/>
        </w:rPr>
      </w:pPr>
      <w:r w:rsidRPr="009424EA">
        <w:rPr>
          <w:rFonts w:ascii="Arial" w:hAnsi="Arial" w:cs="Arial"/>
          <w:sz w:val="20"/>
          <w:szCs w:val="20"/>
          <w:lang w:val="en-US"/>
        </w:rPr>
        <w:t xml:space="preserve">Facebook: /praguemediapoint </w:t>
      </w:r>
    </w:p>
    <w:p w:rsidR="004027A5" w:rsidRPr="009424EA" w:rsidRDefault="004027A5" w:rsidP="00A24DE3">
      <w:pPr>
        <w:pStyle w:val="Default"/>
        <w:spacing w:line="276" w:lineRule="auto"/>
        <w:rPr>
          <w:rFonts w:ascii="Arial" w:hAnsi="Arial" w:cs="Arial"/>
          <w:sz w:val="20"/>
          <w:szCs w:val="20"/>
          <w:lang w:val="en-US"/>
        </w:rPr>
      </w:pPr>
      <w:r w:rsidRPr="009424EA">
        <w:rPr>
          <w:rFonts w:ascii="Arial" w:hAnsi="Arial" w:cs="Arial"/>
          <w:sz w:val="20"/>
          <w:szCs w:val="20"/>
          <w:lang w:val="en-US"/>
        </w:rPr>
        <w:t xml:space="preserve">Tickets: www.eventbrite.com </w:t>
      </w:r>
    </w:p>
    <w:p w:rsidR="00315991" w:rsidRPr="009424EA" w:rsidRDefault="00315991" w:rsidP="00A24DE3">
      <w:pPr>
        <w:pStyle w:val="Default"/>
        <w:spacing w:line="276" w:lineRule="auto"/>
        <w:rPr>
          <w:rFonts w:ascii="Arial" w:hAnsi="Arial" w:cs="Arial"/>
          <w:sz w:val="20"/>
          <w:szCs w:val="20"/>
          <w:lang w:val="en-US"/>
        </w:rPr>
      </w:pPr>
    </w:p>
    <w:p w:rsidR="004027A5" w:rsidRPr="009424EA" w:rsidRDefault="004027A5" w:rsidP="00A24DE3">
      <w:pPr>
        <w:pStyle w:val="Default"/>
        <w:spacing w:line="276" w:lineRule="auto"/>
        <w:rPr>
          <w:rFonts w:ascii="Arial" w:hAnsi="Arial" w:cs="Arial"/>
          <w:sz w:val="20"/>
          <w:szCs w:val="20"/>
          <w:lang w:val="en-US"/>
        </w:rPr>
      </w:pPr>
      <w:r w:rsidRPr="009424EA">
        <w:rPr>
          <w:rFonts w:ascii="Arial" w:hAnsi="Arial" w:cs="Arial"/>
          <w:sz w:val="20"/>
          <w:szCs w:val="20"/>
          <w:lang w:val="en-US"/>
        </w:rPr>
        <w:t xml:space="preserve">Attachments: </w:t>
      </w:r>
    </w:p>
    <w:p w:rsidR="004027A5" w:rsidRPr="009424EA" w:rsidRDefault="004027A5" w:rsidP="00A24DE3">
      <w:pPr>
        <w:pStyle w:val="Default"/>
        <w:spacing w:line="276" w:lineRule="auto"/>
        <w:rPr>
          <w:rFonts w:ascii="Arial" w:hAnsi="Arial" w:cs="Arial"/>
          <w:sz w:val="20"/>
          <w:szCs w:val="20"/>
          <w:lang w:val="en-US"/>
        </w:rPr>
      </w:pPr>
      <w:r w:rsidRPr="009424EA">
        <w:rPr>
          <w:rFonts w:ascii="Arial" w:hAnsi="Arial" w:cs="Arial"/>
          <w:sz w:val="20"/>
          <w:szCs w:val="20"/>
          <w:lang w:val="en-US"/>
        </w:rPr>
        <w:t xml:space="preserve">Logo Prague Media Point </w:t>
      </w:r>
    </w:p>
    <w:p w:rsidR="005F3B03" w:rsidRPr="009424EA" w:rsidRDefault="009424EA" w:rsidP="00A24DE3">
      <w:pPr>
        <w:rPr>
          <w:rFonts w:ascii="Arial" w:hAnsi="Arial" w:cs="Arial"/>
          <w:sz w:val="20"/>
          <w:szCs w:val="20"/>
        </w:rPr>
      </w:pPr>
      <w:r>
        <w:rPr>
          <w:rFonts w:ascii="Arial" w:hAnsi="Arial" w:cs="Arial"/>
          <w:sz w:val="20"/>
          <w:szCs w:val="20"/>
        </w:rPr>
        <w:t>Photo speakers</w:t>
      </w:r>
    </w:p>
    <w:p w:rsidR="00A24DE3" w:rsidRPr="009424EA" w:rsidRDefault="00A24DE3">
      <w:pPr>
        <w:rPr>
          <w:rFonts w:ascii="Arial" w:hAnsi="Arial" w:cs="Arial"/>
          <w:sz w:val="20"/>
          <w:szCs w:val="20"/>
        </w:rPr>
      </w:pPr>
    </w:p>
    <w:sectPr w:rsidR="00A24DE3" w:rsidRPr="009424EA" w:rsidSect="00A24DE3">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A5772"/>
    <w:multiLevelType w:val="hybridMultilevel"/>
    <w:tmpl w:val="09B6F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A5"/>
    <w:rsid w:val="00315991"/>
    <w:rsid w:val="003B6751"/>
    <w:rsid w:val="003C5DCF"/>
    <w:rsid w:val="004027A5"/>
    <w:rsid w:val="00413D16"/>
    <w:rsid w:val="006E78B8"/>
    <w:rsid w:val="00764F5D"/>
    <w:rsid w:val="009424EA"/>
    <w:rsid w:val="00A24DE3"/>
    <w:rsid w:val="00A45690"/>
    <w:rsid w:val="00A525B4"/>
    <w:rsid w:val="00AE24D8"/>
    <w:rsid w:val="00FA0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paragraph" w:styleId="Nadpis5">
    <w:name w:val="heading 5"/>
    <w:basedOn w:val="Normln"/>
    <w:link w:val="Nadpis5Char"/>
    <w:uiPriority w:val="9"/>
    <w:qFormat/>
    <w:rsid w:val="004027A5"/>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027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5Char">
    <w:name w:val="Nadpis 5 Char"/>
    <w:basedOn w:val="Standardnpsmoodstavce"/>
    <w:link w:val="Nadpis5"/>
    <w:uiPriority w:val="9"/>
    <w:rsid w:val="004027A5"/>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3159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paragraph" w:styleId="Nadpis5">
    <w:name w:val="heading 5"/>
    <w:basedOn w:val="Normln"/>
    <w:link w:val="Nadpis5Char"/>
    <w:uiPriority w:val="9"/>
    <w:qFormat/>
    <w:rsid w:val="004027A5"/>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027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5Char">
    <w:name w:val="Nadpis 5 Char"/>
    <w:basedOn w:val="Standardnpsmoodstavce"/>
    <w:link w:val="Nadpis5"/>
    <w:uiPriority w:val="9"/>
    <w:rsid w:val="004027A5"/>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315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mp@keynot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m/e/prague-media-point-conference-whats-working-tickets-56895880109?aff=ebdssbdestsea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767</Words>
  <Characters>4527</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Caspe</dc:creator>
  <cp:lastModifiedBy>Dagmar Caspe</cp:lastModifiedBy>
  <cp:revision>5</cp:revision>
  <dcterms:created xsi:type="dcterms:W3CDTF">2019-09-23T14:13:00Z</dcterms:created>
  <dcterms:modified xsi:type="dcterms:W3CDTF">2019-09-26T12:54:00Z</dcterms:modified>
</cp:coreProperties>
</file>